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3A259CD4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753ACD">
        <w:rPr>
          <w:rFonts w:ascii="Times New Roman" w:hAnsi="Times New Roman" w:cs="Times New Roman"/>
        </w:rPr>
        <w:t>1.202</w:t>
      </w:r>
      <w:r w:rsidR="00F16EB2">
        <w:rPr>
          <w:rFonts w:ascii="Times New Roman" w:hAnsi="Times New Roman" w:cs="Times New Roman"/>
        </w:rPr>
        <w:t>6.1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3A34F3AF" w:rsidR="00F6149B" w:rsidRPr="00DA17D8" w:rsidRDefault="00F6149B" w:rsidP="00F6149B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(Dz.U. z 20</w:t>
      </w:r>
      <w:r>
        <w:rPr>
          <w:rFonts w:ascii="Times New Roman" w:hAnsi="Times New Roman" w:cs="Times New Roman"/>
        </w:rPr>
        <w:t>2</w:t>
      </w:r>
      <w:r w:rsidR="00F16EB2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r. poz.</w:t>
      </w:r>
      <w:r w:rsidR="00F16EB2">
        <w:rPr>
          <w:rFonts w:ascii="Times New Roman" w:hAnsi="Times New Roman" w:cs="Times New Roman"/>
        </w:rPr>
        <w:t xml:space="preserve"> 1145</w:t>
      </w:r>
      <w:r w:rsidR="00A970B8">
        <w:rPr>
          <w:rFonts w:ascii="Times New Roman" w:hAnsi="Times New Roman" w:cs="Times New Roman"/>
        </w:rPr>
        <w:t xml:space="preserve"> z </w:t>
      </w:r>
      <w:proofErr w:type="spellStart"/>
      <w:r w:rsidR="00A970B8">
        <w:rPr>
          <w:rFonts w:ascii="Times New Roman" w:hAnsi="Times New Roman" w:cs="Times New Roman"/>
        </w:rPr>
        <w:t>późn</w:t>
      </w:r>
      <w:proofErr w:type="spellEnd"/>
      <w:r w:rsidR="00A970B8">
        <w:rPr>
          <w:rFonts w:ascii="Times New Roman" w:hAnsi="Times New Roman" w:cs="Times New Roman"/>
        </w:rPr>
        <w:t>. zm.</w:t>
      </w:r>
      <w:r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>Uchwały Nr</w:t>
      </w:r>
      <w:r w:rsidR="00F16EB2">
        <w:rPr>
          <w:rFonts w:ascii="Times New Roman" w:eastAsia="Calibri" w:hAnsi="Times New Roman" w:cs="Times New Roman"/>
        </w:rPr>
        <w:t xml:space="preserve"> XVIII/160/25 R</w:t>
      </w:r>
      <w:r w:rsidR="00BC61DB">
        <w:rPr>
          <w:rFonts w:ascii="Times New Roman" w:eastAsia="Calibri" w:hAnsi="Times New Roman" w:cs="Times New Roman"/>
        </w:rPr>
        <w:t>ady Miejskiej w Nasielsku z dnia</w:t>
      </w:r>
      <w:r w:rsidR="006823A6">
        <w:rPr>
          <w:rFonts w:ascii="Times New Roman" w:eastAsia="Calibri" w:hAnsi="Times New Roman" w:cs="Times New Roman"/>
        </w:rPr>
        <w:t xml:space="preserve"> </w:t>
      </w:r>
      <w:r w:rsidR="00753ACD">
        <w:rPr>
          <w:rFonts w:ascii="Times New Roman" w:eastAsia="Calibri" w:hAnsi="Times New Roman" w:cs="Times New Roman"/>
        </w:rPr>
        <w:t>2</w:t>
      </w:r>
      <w:r w:rsidR="00F16EB2">
        <w:rPr>
          <w:rFonts w:ascii="Times New Roman" w:eastAsia="Calibri" w:hAnsi="Times New Roman" w:cs="Times New Roman"/>
        </w:rPr>
        <w:t>7 listopada 2025</w:t>
      </w:r>
      <w:r w:rsidR="006823A6">
        <w:rPr>
          <w:rFonts w:ascii="Times New Roman" w:eastAsia="Calibri" w:hAnsi="Times New Roman" w:cs="Times New Roman"/>
        </w:rPr>
        <w:t xml:space="preserve"> r. w</w:t>
      </w:r>
      <w:r w:rsidR="00BC61DB">
        <w:rPr>
          <w:rFonts w:ascii="Times New Roman" w:eastAsia="Calibri" w:hAnsi="Times New Roman" w:cs="Times New Roman"/>
        </w:rPr>
        <w:t xml:space="preserve"> sprawie</w:t>
      </w:r>
      <w:r w:rsidR="00811D6A">
        <w:rPr>
          <w:rFonts w:ascii="Times New Roman" w:eastAsia="Calibri" w:hAnsi="Times New Roman" w:cs="Times New Roman"/>
        </w:rPr>
        <w:t xml:space="preserve"> wyrażenia zgody na sprzedaż</w:t>
      </w:r>
      <w:r w:rsidR="006823A6">
        <w:rPr>
          <w:rFonts w:ascii="Times New Roman" w:eastAsia="Calibri" w:hAnsi="Times New Roman" w:cs="Times New Roman"/>
        </w:rPr>
        <w:t xml:space="preserve"> </w:t>
      </w:r>
      <w:r w:rsidR="00F16EB2">
        <w:rPr>
          <w:rFonts w:ascii="Times New Roman" w:eastAsia="Calibri" w:hAnsi="Times New Roman" w:cs="Times New Roman"/>
        </w:rPr>
        <w:t xml:space="preserve">części </w:t>
      </w:r>
      <w:r w:rsidR="004319FA">
        <w:rPr>
          <w:rFonts w:ascii="Times New Roman" w:eastAsia="Calibri" w:hAnsi="Times New Roman" w:cs="Times New Roman"/>
        </w:rPr>
        <w:t>nieru</w:t>
      </w:r>
      <w:r w:rsidR="00BC61DB">
        <w:rPr>
          <w:rFonts w:ascii="Times New Roman" w:eastAsia="Calibri" w:hAnsi="Times New Roman" w:cs="Times New Roman"/>
        </w:rPr>
        <w:t>chomości</w:t>
      </w:r>
      <w:r w:rsidR="00154807">
        <w:rPr>
          <w:rFonts w:ascii="Times New Roman" w:eastAsia="Calibri" w:hAnsi="Times New Roman" w:cs="Times New Roman"/>
        </w:rPr>
        <w:t xml:space="preserve"> </w:t>
      </w:r>
      <w:r w:rsidR="006823A6">
        <w:rPr>
          <w:rFonts w:ascii="Times New Roman" w:eastAsia="Calibri" w:hAnsi="Times New Roman" w:cs="Times New Roman"/>
        </w:rPr>
        <w:br/>
      </w:r>
      <w:r w:rsidR="00154807">
        <w:rPr>
          <w:rFonts w:ascii="Times New Roman" w:eastAsia="Calibri" w:hAnsi="Times New Roman" w:cs="Times New Roman"/>
        </w:rPr>
        <w:t>oraz</w:t>
      </w:r>
      <w:r w:rsidR="006823A6">
        <w:rPr>
          <w:rFonts w:ascii="Times New Roman" w:eastAsia="Calibri" w:hAnsi="Times New Roman" w:cs="Times New Roman"/>
        </w:rPr>
        <w:t xml:space="preserve"> </w:t>
      </w:r>
      <w:r w:rsidR="00154807">
        <w:rPr>
          <w:rFonts w:ascii="Times New Roman" w:eastAsia="Calibri" w:hAnsi="Times New Roman" w:cs="Times New Roman"/>
        </w:rPr>
        <w:t>Zarządzenia Nr</w:t>
      </w:r>
      <w:r w:rsidR="0097215F">
        <w:rPr>
          <w:rFonts w:ascii="Times New Roman" w:eastAsia="Calibri" w:hAnsi="Times New Roman" w:cs="Times New Roman"/>
        </w:rPr>
        <w:t xml:space="preserve"> </w:t>
      </w:r>
      <w:r w:rsidR="00F16EB2">
        <w:rPr>
          <w:rFonts w:ascii="Times New Roman" w:eastAsia="Calibri" w:hAnsi="Times New Roman" w:cs="Times New Roman"/>
        </w:rPr>
        <w:t>39/26</w:t>
      </w:r>
      <w:r w:rsidR="0097215F">
        <w:rPr>
          <w:rFonts w:ascii="Times New Roman" w:eastAsia="Calibri" w:hAnsi="Times New Roman" w:cs="Times New Roman"/>
        </w:rPr>
        <w:t xml:space="preserve"> </w:t>
      </w:r>
      <w:r w:rsidR="00154807">
        <w:rPr>
          <w:rFonts w:ascii="Times New Roman" w:eastAsia="Calibri" w:hAnsi="Times New Roman" w:cs="Times New Roman"/>
        </w:rPr>
        <w:t>Burmistrza Nasielska z dnia</w:t>
      </w:r>
      <w:r w:rsidR="00753ACD">
        <w:rPr>
          <w:rFonts w:ascii="Times New Roman" w:eastAsia="Calibri" w:hAnsi="Times New Roman" w:cs="Times New Roman"/>
        </w:rPr>
        <w:t xml:space="preserve"> 1</w:t>
      </w:r>
      <w:r w:rsidR="00F16EB2">
        <w:rPr>
          <w:rFonts w:ascii="Times New Roman" w:eastAsia="Calibri" w:hAnsi="Times New Roman" w:cs="Times New Roman"/>
        </w:rPr>
        <w:t>8 marca 2026</w:t>
      </w:r>
      <w:r w:rsidR="00154807">
        <w:rPr>
          <w:rFonts w:ascii="Times New Roman" w:eastAsia="Calibri" w:hAnsi="Times New Roman" w:cs="Times New Roman"/>
        </w:rPr>
        <w:t xml:space="preserve"> r. w sprawie sprzedaży</w:t>
      </w:r>
      <w:r w:rsidR="00A75F32">
        <w:rPr>
          <w:rFonts w:ascii="Times New Roman" w:eastAsia="Calibri" w:hAnsi="Times New Roman" w:cs="Times New Roman"/>
        </w:rPr>
        <w:t xml:space="preserve"> części </w:t>
      </w:r>
      <w:r w:rsidR="00753ACD">
        <w:rPr>
          <w:rFonts w:ascii="Times New Roman" w:eastAsia="Calibri" w:hAnsi="Times New Roman" w:cs="Times New Roman"/>
        </w:rPr>
        <w:t>n</w:t>
      </w:r>
      <w:r w:rsidR="00154807">
        <w:rPr>
          <w:rFonts w:ascii="Times New Roman" w:eastAsia="Calibri" w:hAnsi="Times New Roman" w:cs="Times New Roman"/>
        </w:rPr>
        <w:t>ieruchomości w drodze</w:t>
      </w:r>
      <w:r w:rsidR="006823A6">
        <w:rPr>
          <w:rFonts w:ascii="Times New Roman" w:eastAsia="Calibri" w:hAnsi="Times New Roman" w:cs="Times New Roman"/>
        </w:rPr>
        <w:t xml:space="preserve"> bezprzetargowej</w:t>
      </w:r>
      <w:r w:rsidR="00154807">
        <w:rPr>
          <w:rFonts w:ascii="Times New Roman" w:eastAsia="Calibri" w:hAnsi="Times New Roman" w:cs="Times New Roman"/>
        </w:rPr>
        <w:t>,</w:t>
      </w:r>
      <w:r w:rsidR="006823A6">
        <w:rPr>
          <w:rFonts w:ascii="Times New Roman" w:eastAsia="Calibri" w:hAnsi="Times New Roman" w:cs="Times New Roman"/>
        </w:rPr>
        <w:t xml:space="preserve"> </w:t>
      </w:r>
      <w:r w:rsidR="00F16EB2">
        <w:rPr>
          <w:rFonts w:ascii="Times New Roman" w:eastAsia="Calibri" w:hAnsi="Times New Roman" w:cs="Times New Roman"/>
        </w:rPr>
        <w:br/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25A54551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F16EB2">
        <w:rPr>
          <w:rFonts w:ascii="Times New Roman" w:hAnsi="Times New Roman" w:cs="Times New Roman"/>
          <w:b/>
        </w:rPr>
        <w:t xml:space="preserve">części </w:t>
      </w:r>
      <w:r w:rsidRPr="00DA17D8">
        <w:rPr>
          <w:rFonts w:ascii="Times New Roman" w:hAnsi="Times New Roman" w:cs="Times New Roman"/>
          <w:b/>
        </w:rPr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2126"/>
        <w:gridCol w:w="3402"/>
        <w:gridCol w:w="4253"/>
        <w:gridCol w:w="1559"/>
      </w:tblGrid>
      <w:tr w:rsidR="00F6149B" w14:paraId="3185FE87" w14:textId="352ED102" w:rsidTr="00A20DED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6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402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253" w:type="dxa"/>
          </w:tcPr>
          <w:p w14:paraId="6830C1C1" w14:textId="14F523F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nieruchomości w planie zagospodarowania lub studium uwarunkowań i kierunków zagospodarowania przestrzennego</w:t>
            </w:r>
          </w:p>
        </w:tc>
        <w:tc>
          <w:tcPr>
            <w:tcW w:w="1559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A20DED" w14:paraId="4B80F862" w14:textId="23EA0FDC" w:rsidTr="00A20DED">
        <w:trPr>
          <w:trHeight w:val="3176"/>
        </w:trPr>
        <w:tc>
          <w:tcPr>
            <w:tcW w:w="562" w:type="dxa"/>
          </w:tcPr>
          <w:p w14:paraId="7C824CB8" w14:textId="61C793CB" w:rsidR="00A20DED" w:rsidRPr="009C6CD2" w:rsidRDefault="00A20DED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29D7D0A9" w:rsidR="00A20DED" w:rsidRPr="009C6CD2" w:rsidRDefault="00F16EB2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Mogowo</w:t>
            </w:r>
          </w:p>
        </w:tc>
        <w:tc>
          <w:tcPr>
            <w:tcW w:w="851" w:type="dxa"/>
          </w:tcPr>
          <w:p w14:paraId="23E89510" w14:textId="68D6838C" w:rsidR="00A20DED" w:rsidRPr="009C6CD2" w:rsidRDefault="00F16EB2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180/4</w:t>
            </w:r>
          </w:p>
        </w:tc>
        <w:tc>
          <w:tcPr>
            <w:tcW w:w="992" w:type="dxa"/>
          </w:tcPr>
          <w:p w14:paraId="2CAB3B90" w14:textId="478AC079" w:rsidR="00A20DED" w:rsidRPr="00B13AEC" w:rsidRDefault="00F16EB2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377</w:t>
            </w:r>
            <w:r w:rsidR="00A20D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A20DE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018D85B" w14:textId="00683B74" w:rsidR="00A20DED" w:rsidRPr="009C6CD2" w:rsidRDefault="00A20DED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F16EB2">
              <w:rPr>
                <w:rFonts w:ascii="Times New Roman" w:eastAsia="Calibri" w:hAnsi="Times New Roman" w:cs="Times New Roman"/>
                <w:sz w:val="20"/>
                <w:szCs w:val="20"/>
              </w:rPr>
              <w:t>65503/5</w:t>
            </w:r>
          </w:p>
        </w:tc>
        <w:tc>
          <w:tcPr>
            <w:tcW w:w="3402" w:type="dxa"/>
          </w:tcPr>
          <w:p w14:paraId="7869D70A" w14:textId="20592C96" w:rsidR="00A20DED" w:rsidRDefault="00A20DED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Przedmiotem zbycia jest </w:t>
            </w:r>
            <w:r w:rsidR="00F1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niezabudowana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działka.</w:t>
            </w:r>
          </w:p>
          <w:p w14:paraId="1430FB1F" w14:textId="50B82D78" w:rsidR="00A20DED" w:rsidRPr="009C6CD2" w:rsidRDefault="00A20DED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Sprzedaż ma na celu poprawienie warunków zagospodarowania nieruchomości przyległej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tj. dz. nr </w:t>
            </w:r>
            <w:r w:rsidR="00F1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182/2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 działki stanowiącej przedmiot zbycia.</w:t>
            </w:r>
          </w:p>
        </w:tc>
        <w:tc>
          <w:tcPr>
            <w:tcW w:w="4253" w:type="dxa"/>
          </w:tcPr>
          <w:p w14:paraId="11ADBFA3" w14:textId="77777777" w:rsidR="00E00B61" w:rsidRDefault="00F16EB2" w:rsidP="00A75F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Przedmiotowa część nieruchomości znajduje się na terenie obowiązującego Miejscowego Planu Zagospodarowania Przestrzennego Gminy Nasielsk zespołu wsi Nowe Pieścirogi, Stare Pieścirogi, Mogowo, Morgi, Mokrzyce Włościańskie, zatwierdzonego Uchwałą Rady Miejskiej w Nasielsku Nr XXXII/218/09 z dnia 29 stycznia 2009 r.</w:t>
            </w:r>
            <w:r w:rsidR="00E00B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61E827E" w14:textId="15617E58" w:rsidR="00A20DED" w:rsidRPr="00A20DED" w:rsidRDefault="00E00B61" w:rsidP="00A75F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Zgodnie z powyższym przedmiotowa część nieruchomości usytuowana jest na terenie</w:t>
            </w:r>
            <w:r w:rsidR="00A75F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upraw rolnych i ogrodniczych oznaczonych </w:t>
            </w:r>
            <w:r w:rsidR="00A75F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w/w planie symbolem RO.</w:t>
            </w:r>
          </w:p>
        </w:tc>
        <w:tc>
          <w:tcPr>
            <w:tcW w:w="1559" w:type="dxa"/>
          </w:tcPr>
          <w:p w14:paraId="656F21C4" w14:textId="31C002E3" w:rsidR="00A20DED" w:rsidRPr="009C6CD2" w:rsidRDefault="00E00B61" w:rsidP="00A20D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3 129</w:t>
            </w:r>
            <w:r w:rsidR="00A20DED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A20DE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20DED" w:rsidRPr="00A75F32">
              <w:rPr>
                <w:rFonts w:ascii="Times New Roman" w:eastAsia="Calibri" w:hAnsi="Times New Roman" w:cs="Times New Roman"/>
                <w:sz w:val="20"/>
                <w:szCs w:val="20"/>
              </w:rPr>
              <w:t>Cena zostanie opodatkowana podatkiem VAT</w:t>
            </w:r>
            <w:r w:rsidR="00A75F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(23%)</w:t>
            </w:r>
          </w:p>
        </w:tc>
      </w:tr>
    </w:tbl>
    <w:p w14:paraId="0756E123" w14:textId="7A34838A" w:rsidR="0070619C" w:rsidRPr="00DA17D8" w:rsidRDefault="00E526EE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69C2B102" w14:textId="06747F18" w:rsidR="00A75F32" w:rsidRPr="00961551" w:rsidRDefault="00A75F32" w:rsidP="00A75F32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31.03.2026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21.04.2026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6D0D7716" w14:textId="1DBEA3DC" w:rsidR="00A75F32" w:rsidRDefault="00A75F32" w:rsidP="00A75F32">
      <w:pPr>
        <w:spacing w:line="360" w:lineRule="auto"/>
        <w:ind w:left="9204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389E6D45" w14:textId="50BDD5C4" w:rsidR="00A75F32" w:rsidRPr="004E3509" w:rsidRDefault="00A75F32" w:rsidP="00A75F32"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A75F32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8D4A" w14:textId="77777777" w:rsidR="002B21DF" w:rsidRDefault="002B21DF" w:rsidP="00154807">
      <w:pPr>
        <w:spacing w:after="0" w:line="240" w:lineRule="auto"/>
      </w:pPr>
      <w:r>
        <w:separator/>
      </w:r>
    </w:p>
  </w:endnote>
  <w:endnote w:type="continuationSeparator" w:id="0">
    <w:p w14:paraId="3D8FD774" w14:textId="77777777" w:rsidR="002B21DF" w:rsidRDefault="002B21DF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7937" w14:textId="77777777" w:rsidR="002B21DF" w:rsidRDefault="002B21DF" w:rsidP="00154807">
      <w:pPr>
        <w:spacing w:after="0" w:line="240" w:lineRule="auto"/>
      </w:pPr>
      <w:r>
        <w:separator/>
      </w:r>
    </w:p>
  </w:footnote>
  <w:footnote w:type="continuationSeparator" w:id="0">
    <w:p w14:paraId="2EA6795C" w14:textId="77777777" w:rsidR="002B21DF" w:rsidRDefault="002B21DF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41386"/>
    <w:rsid w:val="00092FB4"/>
    <w:rsid w:val="00154807"/>
    <w:rsid w:val="00160D3A"/>
    <w:rsid w:val="00204978"/>
    <w:rsid w:val="00207B37"/>
    <w:rsid w:val="002912B2"/>
    <w:rsid w:val="002B21DF"/>
    <w:rsid w:val="00343F13"/>
    <w:rsid w:val="00345CD8"/>
    <w:rsid w:val="003D08F5"/>
    <w:rsid w:val="004319FA"/>
    <w:rsid w:val="004E3509"/>
    <w:rsid w:val="00524C6C"/>
    <w:rsid w:val="00527409"/>
    <w:rsid w:val="005B3814"/>
    <w:rsid w:val="005E4087"/>
    <w:rsid w:val="006823A6"/>
    <w:rsid w:val="0070619C"/>
    <w:rsid w:val="00707A30"/>
    <w:rsid w:val="007419A4"/>
    <w:rsid w:val="00753ACD"/>
    <w:rsid w:val="00811D6A"/>
    <w:rsid w:val="008463FC"/>
    <w:rsid w:val="00882145"/>
    <w:rsid w:val="008C0DB5"/>
    <w:rsid w:val="00917484"/>
    <w:rsid w:val="0097215F"/>
    <w:rsid w:val="00991281"/>
    <w:rsid w:val="009C6CD2"/>
    <w:rsid w:val="00A20DED"/>
    <w:rsid w:val="00A21827"/>
    <w:rsid w:val="00A42279"/>
    <w:rsid w:val="00A75F32"/>
    <w:rsid w:val="00A970B8"/>
    <w:rsid w:val="00B13AEC"/>
    <w:rsid w:val="00BC1178"/>
    <w:rsid w:val="00BC61DB"/>
    <w:rsid w:val="00D10DC3"/>
    <w:rsid w:val="00D30A68"/>
    <w:rsid w:val="00DA2B68"/>
    <w:rsid w:val="00E00B61"/>
    <w:rsid w:val="00E526EE"/>
    <w:rsid w:val="00EA5653"/>
    <w:rsid w:val="00F16EB2"/>
    <w:rsid w:val="00F6149B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2026-03-25T10:31:00Z</cp:lastPrinted>
  <dcterms:created xsi:type="dcterms:W3CDTF">2026-03-18T09:55:00Z</dcterms:created>
  <dcterms:modified xsi:type="dcterms:W3CDTF">2026-03-25T10:32:00Z</dcterms:modified>
</cp:coreProperties>
</file>